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Folie flex metalic stretch cut a produkcja odzieży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Folie flex metalic stretch cut mogą być wykorzystywane w branży modowej? Czy można je stosować do kreowania modnych elementów odziezowych?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Folie flex metalic stretch cut - Folie Flock oraz Flex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są Folie Flock oraz Flex? Jakie jest zastosowanie dla produktów takich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folie flex metalic stretch cut</w:t>
        </w:r>
      </w:hyperlink>
      <w:r>
        <w:rPr>
          <w:rFonts w:ascii="calibri" w:hAnsi="calibri" w:eastAsia="calibri" w:cs="calibri"/>
          <w:sz w:val="24"/>
          <w:szCs w:val="24"/>
        </w:rPr>
        <w:t xml:space="preserve"> ? Tego dowiesz się z naszego artykułu!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Zastosowania folii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Wspomniane folię służą między innymi w branży reklamowej do ozdabiania i dekorowania jednokolorowych i gładki w nadruków, które umieszczamy na wszelkiego rodzaju odzieży i nie tylko. Jeżeli zależy nam na tym, aby nadać odzieży oryginalny nadruk a także wysoki poziom atrakcyjności wizualnej rozwiązania takie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folie flex metalic stretch cut</w:t>
      </w:r>
      <w:r>
        <w:rPr>
          <w:rFonts w:ascii="calibri" w:hAnsi="calibri" w:eastAsia="calibri" w:cs="calibri"/>
          <w:sz w:val="24"/>
          <w:szCs w:val="24"/>
        </w:rPr>
        <w:t xml:space="preserve"> to opcja dla Nas.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Folie flex metalic stretch cut a ubrania sportowe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wyżej model folii to najwyższej jakości ploterowa folia do termotransferu. Jest ta folia, którą z powodzeniem możemy wykorzystać do produkcji wzorów a także napisów dla takich materiałów jak lycra i elastan oraz spandex czy też jedwab oraz poliester. Wykorzystywana jest również w przypadku odzieży syntetycznej takiej jak polar czy też elementy odzieżowe wykonane z softshellu. Jest szeroko stosowana do nanoszenia napisów i wzorów na stroje sportowe oraz gimnastyczne czy pływackie. Swoje zastosowanie </w:t>
      </w:r>
      <w:r>
        <w:rPr>
          <w:rFonts w:ascii="calibri" w:hAnsi="calibri" w:eastAsia="calibri" w:cs="calibri"/>
          <w:sz w:val="24"/>
          <w:szCs w:val="24"/>
          <w:b/>
        </w:rPr>
        <w:t xml:space="preserve">folie flex metalic stretch cut</w:t>
      </w:r>
      <w:r>
        <w:rPr>
          <w:rFonts w:ascii="calibri" w:hAnsi="calibri" w:eastAsia="calibri" w:cs="calibri"/>
          <w:sz w:val="24"/>
          <w:szCs w:val="24"/>
        </w:rPr>
        <w:t xml:space="preserve"> znajdą również wprzypadku odzieży bawełnianej, odzieży do jogi, trekkingowej czy przy produkcji legginsów. Sprawdź szczegóły dotyczące odcieni oraz ceny wspomnianej folii do tkanin, odwiedzając stronę firmy Fabertec.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ermedia.pl/flex-metalic-stretch-cu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2024-05-15T04:58:12+02:00</dcterms:created>
  <dcterms:modified xsi:type="dcterms:W3CDTF">2024-05-15T04:58:12+02:00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